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E48F6" w:rsidRPr="00E244F6" w:rsidRDefault="00B73EEB" w:rsidP="00B73EEB">
      <w:r>
        <w:t>1.</w:t>
      </w:r>
      <w:r w:rsidR="00A96B55" w:rsidRPr="00E244F6">
        <w:t>Приветствие команд</w:t>
      </w:r>
      <w:r>
        <w:t xml:space="preserve"> (название, эмблемы)</w:t>
      </w:r>
    </w:p>
    <w:p w:rsidR="008E48F6" w:rsidRPr="00E244F6" w:rsidRDefault="008E48F6" w:rsidP="00E244F6"/>
    <w:p w:rsidR="002C7EE9" w:rsidRDefault="00B73EEB" w:rsidP="00B73EEB">
      <w:pPr>
        <w:jc w:val="both"/>
      </w:pPr>
      <w:r>
        <w:t xml:space="preserve">2. </w:t>
      </w:r>
      <w:r w:rsidR="002C7EE9">
        <w:t>Разминка</w:t>
      </w:r>
    </w:p>
    <w:p w:rsidR="008E48F6" w:rsidRDefault="008E48F6" w:rsidP="00B73EEB">
      <w:pPr>
        <w:jc w:val="both"/>
      </w:pPr>
      <w:r w:rsidRPr="00E244F6">
        <w:t>Команды получают карточки, на которых в столбик записаны слова. К каждой букве нужно подобрать слово и определить его часть речи.</w:t>
      </w:r>
    </w:p>
    <w:p w:rsidR="002C7EE9" w:rsidRDefault="002C7EE9" w:rsidP="00B73EEB">
      <w:pPr>
        <w:jc w:val="both"/>
      </w:pPr>
    </w:p>
    <w:tbl>
      <w:tblPr>
        <w:tblStyle w:val="a5"/>
        <w:tblW w:w="0" w:type="auto"/>
        <w:tblLook w:val="04A0"/>
      </w:tblPr>
      <w:tblGrid>
        <w:gridCol w:w="5210"/>
        <w:gridCol w:w="5211"/>
      </w:tblGrid>
      <w:tr w:rsidR="00B73EEB" w:rsidTr="00B73EEB">
        <w:tc>
          <w:tcPr>
            <w:tcW w:w="5210" w:type="dxa"/>
          </w:tcPr>
          <w:p w:rsidR="00B73EEB" w:rsidRPr="00E244F6" w:rsidRDefault="00B73EEB" w:rsidP="00B73EEB">
            <w:pPr>
              <w:jc w:val="both"/>
            </w:pPr>
            <w:r w:rsidRPr="00E244F6">
              <w:t xml:space="preserve">Л- лес </w:t>
            </w:r>
            <w:proofErr w:type="gramStart"/>
            <w:r w:rsidRPr="00E244F6">
              <w:t>-и</w:t>
            </w:r>
            <w:proofErr w:type="gramEnd"/>
            <w:r w:rsidRPr="00E244F6">
              <w:t>мя существи</w:t>
            </w:r>
            <w:r>
              <w:t xml:space="preserve">тельное               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И-</w:t>
            </w:r>
            <w:proofErr w:type="gramEnd"/>
            <w:r w:rsidRPr="00E244F6">
              <w:t xml:space="preserve"> и –союз                                     </w:t>
            </w:r>
            <w:r>
              <w:t xml:space="preserve">          </w:t>
            </w:r>
            <w:r w:rsidRPr="00E244F6">
              <w:t xml:space="preserve">               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Т-</w:t>
            </w:r>
            <w:proofErr w:type="gramEnd"/>
            <w:r w:rsidRPr="00E244F6">
              <w:t xml:space="preserve"> триста –числительное</w:t>
            </w:r>
            <w:r>
              <w:t xml:space="preserve">                       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Е-</w:t>
            </w:r>
            <w:proofErr w:type="gramEnd"/>
            <w:r w:rsidRPr="00E244F6">
              <w:t xml:space="preserve"> ехать- глагол                </w:t>
            </w:r>
            <w:r>
              <w:t xml:space="preserve">                      </w:t>
            </w:r>
            <w:r w:rsidRPr="00E244F6">
              <w:t xml:space="preserve">         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Р-</w:t>
            </w:r>
            <w:proofErr w:type="gramEnd"/>
            <w:r w:rsidRPr="00E244F6">
              <w:t xml:space="preserve"> розовый -имя прилагательное</w:t>
            </w:r>
          </w:p>
          <w:p w:rsidR="00B73EEB" w:rsidRPr="00E244F6" w:rsidRDefault="00B73EEB" w:rsidP="00B73EEB">
            <w:pPr>
              <w:jc w:val="both"/>
            </w:pPr>
            <w:r w:rsidRPr="00E244F6">
              <w:t xml:space="preserve">А- а </w:t>
            </w:r>
            <w:proofErr w:type="gramStart"/>
            <w:r w:rsidRPr="00E244F6">
              <w:t>-с</w:t>
            </w:r>
            <w:proofErr w:type="gramEnd"/>
            <w:r w:rsidRPr="00E244F6">
              <w:t>оюз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Т-</w:t>
            </w:r>
            <w:proofErr w:type="gramEnd"/>
            <w:r w:rsidRPr="00E244F6">
              <w:t xml:space="preserve"> темно -наречие</w:t>
            </w:r>
          </w:p>
          <w:p w:rsidR="00B73EEB" w:rsidRPr="00E244F6" w:rsidRDefault="00B73EEB" w:rsidP="00B73EEB">
            <w:pPr>
              <w:jc w:val="both"/>
            </w:pPr>
            <w:r w:rsidRPr="00E244F6">
              <w:t xml:space="preserve">У- у </w:t>
            </w:r>
            <w:proofErr w:type="gramStart"/>
            <w:r w:rsidRPr="00E244F6">
              <w:t>-п</w:t>
            </w:r>
            <w:proofErr w:type="gramEnd"/>
            <w:r w:rsidRPr="00E244F6">
              <w:t>редлог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Р-</w:t>
            </w:r>
            <w:proofErr w:type="gramEnd"/>
            <w:r w:rsidRPr="00E244F6">
              <w:t xml:space="preserve"> радуясь -деепричастие</w:t>
            </w:r>
          </w:p>
          <w:p w:rsidR="00B73EEB" w:rsidRPr="00E244F6" w:rsidRDefault="00B73EEB" w:rsidP="00B73EEB">
            <w:pPr>
              <w:jc w:val="both"/>
            </w:pPr>
            <w:proofErr w:type="gramStart"/>
            <w:r w:rsidRPr="00E244F6">
              <w:t>А-</w:t>
            </w:r>
            <w:proofErr w:type="gramEnd"/>
            <w:r w:rsidRPr="00E244F6">
              <w:t xml:space="preserve"> ах -междометие</w:t>
            </w:r>
          </w:p>
          <w:p w:rsidR="00B73EEB" w:rsidRDefault="00B73EEB" w:rsidP="00B73EEB">
            <w:pPr>
              <w:jc w:val="both"/>
            </w:pPr>
          </w:p>
        </w:tc>
        <w:tc>
          <w:tcPr>
            <w:tcW w:w="5211" w:type="dxa"/>
          </w:tcPr>
          <w:p w:rsidR="005C481D" w:rsidRDefault="005C481D" w:rsidP="00B73EEB">
            <w:pPr>
              <w:jc w:val="both"/>
            </w:pPr>
            <w:r>
              <w:t>Г</w:t>
            </w:r>
          </w:p>
          <w:p w:rsidR="005C481D" w:rsidRDefault="005C481D" w:rsidP="005C481D">
            <w:proofErr w:type="gramStart"/>
            <w:r>
              <w:t>Р</w:t>
            </w:r>
            <w:proofErr w:type="gramEnd"/>
          </w:p>
          <w:p w:rsidR="005C481D" w:rsidRDefault="005C481D" w:rsidP="005C481D">
            <w:r>
              <w:t>А</w:t>
            </w:r>
          </w:p>
          <w:p w:rsidR="005C481D" w:rsidRDefault="005C481D" w:rsidP="005C481D">
            <w:r>
              <w:t>М</w:t>
            </w:r>
          </w:p>
          <w:p w:rsidR="005C481D" w:rsidRDefault="005C481D" w:rsidP="005C481D">
            <w:r>
              <w:t>М</w:t>
            </w:r>
          </w:p>
          <w:p w:rsidR="005C481D" w:rsidRDefault="005C481D" w:rsidP="005C481D">
            <w:r>
              <w:t>А</w:t>
            </w:r>
          </w:p>
          <w:p w:rsidR="005C481D" w:rsidRDefault="005C481D" w:rsidP="005C481D">
            <w:r>
              <w:t>Т</w:t>
            </w:r>
          </w:p>
          <w:p w:rsidR="005C481D" w:rsidRDefault="005C481D" w:rsidP="005C481D">
            <w:r>
              <w:t>И</w:t>
            </w:r>
          </w:p>
          <w:p w:rsidR="005C481D" w:rsidRDefault="005C481D" w:rsidP="005C481D">
            <w:r>
              <w:t>К</w:t>
            </w:r>
          </w:p>
          <w:p w:rsidR="00B73EEB" w:rsidRPr="005C481D" w:rsidRDefault="005C481D" w:rsidP="005C481D">
            <w:r>
              <w:t>А</w:t>
            </w:r>
          </w:p>
        </w:tc>
      </w:tr>
    </w:tbl>
    <w:p w:rsidR="00B73EEB" w:rsidRDefault="00B73EEB" w:rsidP="00B73EEB">
      <w:pPr>
        <w:jc w:val="both"/>
      </w:pPr>
    </w:p>
    <w:p w:rsidR="00B73EEB" w:rsidRDefault="00B73EEB" w:rsidP="00B73EEB">
      <w:pPr>
        <w:jc w:val="both"/>
      </w:pPr>
    </w:p>
    <w:p w:rsidR="00B73EEB" w:rsidRDefault="002C7EE9" w:rsidP="00B73EEB">
      <w:pPr>
        <w:jc w:val="both"/>
      </w:pPr>
      <w:r>
        <w:t xml:space="preserve">3. </w:t>
      </w:r>
      <w:proofErr w:type="spellStart"/>
      <w:r w:rsidR="003E3FF0">
        <w:t>Одноголосье</w:t>
      </w:r>
      <w:proofErr w:type="spellEnd"/>
      <w:r w:rsidR="003E3FF0">
        <w:t xml:space="preserve"> </w:t>
      </w:r>
    </w:p>
    <w:p w:rsidR="00685F83" w:rsidRDefault="00685F83" w:rsidP="00685F83">
      <w:pPr>
        <w:shd w:val="clear" w:color="auto" w:fill="FFFFFF"/>
        <w:tabs>
          <w:tab w:val="left" w:pos="571"/>
        </w:tabs>
        <w:spacing w:before="5"/>
        <w:ind w:right="5"/>
        <w:jc w:val="both"/>
      </w:pPr>
      <w:r w:rsidRPr="00685F83">
        <w:t>Составьте предложение, каждое слово которого должно начинаться</w:t>
      </w:r>
      <w:r w:rsidRPr="00685F83">
        <w:br/>
        <w:t xml:space="preserve">на букву </w:t>
      </w:r>
      <w:r w:rsidRPr="00685F83">
        <w:rPr>
          <w:b/>
          <w:bCs/>
        </w:rPr>
        <w:t>к</w:t>
      </w:r>
      <w:proofErr w:type="gramStart"/>
      <w:r w:rsidRPr="00685F83">
        <w:t xml:space="preserve"> </w:t>
      </w:r>
      <w:r w:rsidRPr="00685F83">
        <w:rPr>
          <w:b/>
        </w:rPr>
        <w:t>,</w:t>
      </w:r>
      <w:proofErr w:type="gramEnd"/>
      <w:r w:rsidRPr="00685F83">
        <w:rPr>
          <w:b/>
        </w:rPr>
        <w:t>о.</w:t>
      </w:r>
    </w:p>
    <w:p w:rsidR="00685F83" w:rsidRPr="00685F83" w:rsidRDefault="00685F83" w:rsidP="00685F83">
      <w:pPr>
        <w:shd w:val="clear" w:color="auto" w:fill="FFFFFF"/>
        <w:tabs>
          <w:tab w:val="left" w:pos="571"/>
        </w:tabs>
        <w:spacing w:before="5"/>
        <w:ind w:right="5"/>
        <w:jc w:val="both"/>
      </w:pPr>
      <w:r w:rsidRPr="00685F83">
        <w:t xml:space="preserve">Например, буква </w:t>
      </w:r>
      <w:r w:rsidRPr="00685F83">
        <w:rPr>
          <w:b/>
          <w:bCs/>
        </w:rPr>
        <w:t>п</w:t>
      </w:r>
      <w:r w:rsidRPr="00685F83">
        <w:t xml:space="preserve">.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расковья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етровна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ригласила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орфирия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авловича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 xml:space="preserve">оужинать </w:t>
      </w:r>
      <w:r w:rsidRPr="00685F83">
        <w:rPr>
          <w:b/>
          <w:bCs/>
          <w:i/>
          <w:iCs/>
        </w:rPr>
        <w:t>п</w:t>
      </w:r>
      <w:r w:rsidRPr="00685F83">
        <w:rPr>
          <w:i/>
          <w:iCs/>
        </w:rPr>
        <w:t>ирогами.</w:t>
      </w:r>
    </w:p>
    <w:p w:rsidR="00B73EEB" w:rsidRPr="00E244F6" w:rsidRDefault="00B73EEB" w:rsidP="00B73EEB">
      <w:pPr>
        <w:jc w:val="both"/>
      </w:pPr>
    </w:p>
    <w:p w:rsidR="0064674E" w:rsidRPr="00E244F6" w:rsidRDefault="005A0BC7" w:rsidP="00E244F6">
      <w:r w:rsidRPr="00E244F6">
        <w:t xml:space="preserve">4. </w:t>
      </w:r>
      <w:r w:rsidR="004F52EF">
        <w:t>К</w:t>
      </w:r>
      <w:r w:rsidR="00E64CC7" w:rsidRPr="00E244F6">
        <w:t xml:space="preserve">онструктор </w:t>
      </w:r>
    </w:p>
    <w:p w:rsidR="0064674E" w:rsidRPr="00E244F6" w:rsidRDefault="0064674E" w:rsidP="00E244F6">
      <w:r w:rsidRPr="00E244F6">
        <w:t>Составить  как  можно больше  слов- существительных  из  слова «грамотей».</w:t>
      </w:r>
    </w:p>
    <w:p w:rsidR="0064674E" w:rsidRDefault="0064674E" w:rsidP="00E244F6">
      <w:r w:rsidRPr="00E244F6">
        <w:t xml:space="preserve">    (Герой, гора, море, рай, тема, атом, рота, март, гром, грот).</w:t>
      </w:r>
    </w:p>
    <w:p w:rsidR="004F52EF" w:rsidRPr="00E244F6" w:rsidRDefault="004F52EF" w:rsidP="00E244F6"/>
    <w:p w:rsidR="00164306" w:rsidRPr="00E244F6" w:rsidRDefault="004F52EF" w:rsidP="00E244F6">
      <w:r>
        <w:t>5. К</w:t>
      </w:r>
      <w:r w:rsidR="00A2615A" w:rsidRPr="00E244F6">
        <w:t xml:space="preserve">риптограмма </w:t>
      </w:r>
    </w:p>
    <w:p w:rsidR="00676819" w:rsidRDefault="004F52EF" w:rsidP="00E244F6">
      <w:r>
        <w:t xml:space="preserve">Определить род существительных. Обозначить все буквы </w:t>
      </w:r>
      <w:proofErr w:type="gramStart"/>
      <w:r w:rsidRPr="004F52EF">
        <w:rPr>
          <w:b/>
        </w:rPr>
        <w:t>м</w:t>
      </w:r>
      <w:proofErr w:type="gramEnd"/>
      <w:r>
        <w:rPr>
          <w:b/>
        </w:rPr>
        <w:t xml:space="preserve">. </w:t>
      </w:r>
      <w:r>
        <w:t>Е</w:t>
      </w:r>
      <w:r w:rsidRPr="004F52EF">
        <w:t>сли</w:t>
      </w:r>
      <w:r w:rsidR="00724158">
        <w:t xml:space="preserve"> правильно сделали, получилась </w:t>
      </w:r>
    </w:p>
    <w:p w:rsidR="00724158" w:rsidRDefault="00724158" w:rsidP="00E244F6"/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4F52EF" w:rsidTr="004F52EF">
        <w:tc>
          <w:tcPr>
            <w:tcW w:w="3473" w:type="dxa"/>
          </w:tcPr>
          <w:p w:rsidR="004F52EF" w:rsidRDefault="004F52EF" w:rsidP="00E244F6">
            <w:r>
              <w:t>Кофе</w:t>
            </w:r>
          </w:p>
        </w:tc>
        <w:tc>
          <w:tcPr>
            <w:tcW w:w="3474" w:type="dxa"/>
          </w:tcPr>
          <w:p w:rsidR="004F52EF" w:rsidRDefault="004F52EF" w:rsidP="00E244F6">
            <w:r>
              <w:t>Шампунь</w:t>
            </w:r>
          </w:p>
        </w:tc>
        <w:tc>
          <w:tcPr>
            <w:tcW w:w="3474" w:type="dxa"/>
          </w:tcPr>
          <w:p w:rsidR="004F52EF" w:rsidRDefault="004F52EF" w:rsidP="00E244F6">
            <w:r>
              <w:t>Кактус</w:t>
            </w:r>
          </w:p>
        </w:tc>
      </w:tr>
      <w:tr w:rsidR="004F52EF" w:rsidTr="004F52EF">
        <w:tc>
          <w:tcPr>
            <w:tcW w:w="3473" w:type="dxa"/>
          </w:tcPr>
          <w:p w:rsidR="004F52EF" w:rsidRDefault="004F52EF" w:rsidP="004F52EF">
            <w:r>
              <w:t>Хрусталь</w:t>
            </w:r>
          </w:p>
        </w:tc>
        <w:tc>
          <w:tcPr>
            <w:tcW w:w="3474" w:type="dxa"/>
          </w:tcPr>
          <w:p w:rsidR="004F52EF" w:rsidRDefault="004F52EF" w:rsidP="00E244F6">
            <w:r>
              <w:t>Мебель</w:t>
            </w:r>
          </w:p>
        </w:tc>
        <w:tc>
          <w:tcPr>
            <w:tcW w:w="3474" w:type="dxa"/>
          </w:tcPr>
          <w:p w:rsidR="004F52EF" w:rsidRDefault="004F52EF" w:rsidP="00E244F6">
            <w:r>
              <w:t>Степь</w:t>
            </w:r>
          </w:p>
        </w:tc>
      </w:tr>
      <w:tr w:rsidR="004F52EF" w:rsidTr="004F52EF">
        <w:tc>
          <w:tcPr>
            <w:tcW w:w="3473" w:type="dxa"/>
          </w:tcPr>
          <w:p w:rsidR="004F52EF" w:rsidRDefault="004F52EF" w:rsidP="00E244F6">
            <w:r>
              <w:t xml:space="preserve">Рояль </w:t>
            </w:r>
          </w:p>
        </w:tc>
        <w:tc>
          <w:tcPr>
            <w:tcW w:w="3474" w:type="dxa"/>
          </w:tcPr>
          <w:p w:rsidR="004F52EF" w:rsidRDefault="004F52EF" w:rsidP="00E244F6">
            <w:r>
              <w:t>Ковер</w:t>
            </w:r>
          </w:p>
        </w:tc>
        <w:tc>
          <w:tcPr>
            <w:tcW w:w="3474" w:type="dxa"/>
          </w:tcPr>
          <w:p w:rsidR="004F52EF" w:rsidRDefault="004F52EF" w:rsidP="00E244F6">
            <w:r>
              <w:t>Тополь</w:t>
            </w:r>
          </w:p>
        </w:tc>
      </w:tr>
      <w:tr w:rsidR="004F52EF" w:rsidTr="004F52EF">
        <w:tc>
          <w:tcPr>
            <w:tcW w:w="3473" w:type="dxa"/>
          </w:tcPr>
          <w:p w:rsidR="004F52EF" w:rsidRDefault="004F52EF" w:rsidP="00E244F6">
            <w:r>
              <w:t>Такси</w:t>
            </w:r>
          </w:p>
        </w:tc>
        <w:tc>
          <w:tcPr>
            <w:tcW w:w="3474" w:type="dxa"/>
          </w:tcPr>
          <w:p w:rsidR="004F52EF" w:rsidRDefault="004F52EF" w:rsidP="00E244F6">
            <w:r>
              <w:t>Какао</w:t>
            </w:r>
          </w:p>
        </w:tc>
        <w:tc>
          <w:tcPr>
            <w:tcW w:w="3474" w:type="dxa"/>
          </w:tcPr>
          <w:p w:rsidR="004F52EF" w:rsidRDefault="004F52EF" w:rsidP="00E244F6">
            <w:r>
              <w:t>Хоккей</w:t>
            </w:r>
          </w:p>
        </w:tc>
      </w:tr>
      <w:tr w:rsidR="004F52EF" w:rsidTr="004F52EF">
        <w:tc>
          <w:tcPr>
            <w:tcW w:w="3473" w:type="dxa"/>
          </w:tcPr>
          <w:p w:rsidR="004F52EF" w:rsidRDefault="004F52EF" w:rsidP="00E244F6">
            <w:r>
              <w:t xml:space="preserve">Тюль </w:t>
            </w:r>
          </w:p>
        </w:tc>
        <w:tc>
          <w:tcPr>
            <w:tcW w:w="3474" w:type="dxa"/>
          </w:tcPr>
          <w:p w:rsidR="004F52EF" w:rsidRDefault="004F52EF" w:rsidP="00E244F6">
            <w:r>
              <w:t xml:space="preserve">Принтер </w:t>
            </w:r>
          </w:p>
        </w:tc>
        <w:tc>
          <w:tcPr>
            <w:tcW w:w="3474" w:type="dxa"/>
          </w:tcPr>
          <w:p w:rsidR="004F52EF" w:rsidRDefault="004F52EF" w:rsidP="00E244F6">
            <w:r>
              <w:t xml:space="preserve">Картофель </w:t>
            </w:r>
          </w:p>
        </w:tc>
      </w:tr>
    </w:tbl>
    <w:p w:rsidR="004F52EF" w:rsidRDefault="004F52EF" w:rsidP="00E244F6"/>
    <w:tbl>
      <w:tblPr>
        <w:tblStyle w:val="a5"/>
        <w:tblW w:w="0" w:type="auto"/>
        <w:tblLook w:val="04A0"/>
      </w:tblPr>
      <w:tblGrid>
        <w:gridCol w:w="1526"/>
        <w:gridCol w:w="1701"/>
        <w:gridCol w:w="1559"/>
      </w:tblGrid>
      <w:tr w:rsidR="00543C70" w:rsidTr="00543C70">
        <w:tc>
          <w:tcPr>
            <w:tcW w:w="1526" w:type="dxa"/>
          </w:tcPr>
          <w:p w:rsidR="00543C70" w:rsidRDefault="00543C70" w:rsidP="00E244F6">
            <w:r>
              <w:t>М</w:t>
            </w:r>
          </w:p>
        </w:tc>
        <w:tc>
          <w:tcPr>
            <w:tcW w:w="1701" w:type="dxa"/>
          </w:tcPr>
          <w:p w:rsidR="00543C70" w:rsidRDefault="001275A4" w:rsidP="00E244F6">
            <w:r>
              <w:t>М</w:t>
            </w:r>
          </w:p>
        </w:tc>
        <w:tc>
          <w:tcPr>
            <w:tcW w:w="1559" w:type="dxa"/>
          </w:tcPr>
          <w:p w:rsidR="00543C70" w:rsidRDefault="001275A4" w:rsidP="00E244F6">
            <w:r>
              <w:t>М</w:t>
            </w:r>
          </w:p>
        </w:tc>
      </w:tr>
      <w:tr w:rsidR="00543C70" w:rsidTr="00543C70">
        <w:tc>
          <w:tcPr>
            <w:tcW w:w="1526" w:type="dxa"/>
          </w:tcPr>
          <w:p w:rsidR="00543C70" w:rsidRDefault="00543C70" w:rsidP="00E244F6">
            <w:r>
              <w:t>М</w:t>
            </w:r>
          </w:p>
        </w:tc>
        <w:tc>
          <w:tcPr>
            <w:tcW w:w="1701" w:type="dxa"/>
          </w:tcPr>
          <w:p w:rsidR="00543C70" w:rsidRDefault="001275A4" w:rsidP="00E244F6">
            <w:r>
              <w:t>Ж</w:t>
            </w:r>
          </w:p>
        </w:tc>
        <w:tc>
          <w:tcPr>
            <w:tcW w:w="1559" w:type="dxa"/>
          </w:tcPr>
          <w:p w:rsidR="00543C70" w:rsidRDefault="001275A4" w:rsidP="00E244F6">
            <w:r>
              <w:t>Ж</w:t>
            </w:r>
          </w:p>
        </w:tc>
      </w:tr>
      <w:tr w:rsidR="00543C70" w:rsidTr="00543C70">
        <w:tc>
          <w:tcPr>
            <w:tcW w:w="1526" w:type="dxa"/>
          </w:tcPr>
          <w:p w:rsidR="00543C70" w:rsidRDefault="00543C70" w:rsidP="00E244F6">
            <w:r>
              <w:t>М</w:t>
            </w:r>
          </w:p>
        </w:tc>
        <w:tc>
          <w:tcPr>
            <w:tcW w:w="1701" w:type="dxa"/>
          </w:tcPr>
          <w:p w:rsidR="00543C70" w:rsidRDefault="001275A4" w:rsidP="00E244F6">
            <w:r>
              <w:t>М</w:t>
            </w:r>
          </w:p>
        </w:tc>
        <w:tc>
          <w:tcPr>
            <w:tcW w:w="1559" w:type="dxa"/>
          </w:tcPr>
          <w:p w:rsidR="00543C70" w:rsidRDefault="001275A4" w:rsidP="00E244F6">
            <w:r>
              <w:t>М</w:t>
            </w:r>
          </w:p>
        </w:tc>
      </w:tr>
      <w:tr w:rsidR="00543C70" w:rsidTr="00543C70">
        <w:tc>
          <w:tcPr>
            <w:tcW w:w="1526" w:type="dxa"/>
          </w:tcPr>
          <w:p w:rsidR="00543C70" w:rsidRDefault="00543C70" w:rsidP="00E244F6">
            <w:r>
              <w:t>С</w:t>
            </w:r>
          </w:p>
        </w:tc>
        <w:tc>
          <w:tcPr>
            <w:tcW w:w="1701" w:type="dxa"/>
          </w:tcPr>
          <w:p w:rsidR="00543C70" w:rsidRDefault="001275A4" w:rsidP="00E244F6">
            <w:r>
              <w:t>С</w:t>
            </w:r>
          </w:p>
        </w:tc>
        <w:tc>
          <w:tcPr>
            <w:tcW w:w="1559" w:type="dxa"/>
          </w:tcPr>
          <w:p w:rsidR="00543C70" w:rsidRDefault="001275A4" w:rsidP="00E244F6">
            <w:r>
              <w:t>М</w:t>
            </w:r>
          </w:p>
        </w:tc>
      </w:tr>
      <w:tr w:rsidR="00543C70" w:rsidTr="00543C70">
        <w:tc>
          <w:tcPr>
            <w:tcW w:w="1526" w:type="dxa"/>
          </w:tcPr>
          <w:p w:rsidR="00543C70" w:rsidRDefault="00543C70" w:rsidP="00E244F6">
            <w:r>
              <w:t xml:space="preserve">М </w:t>
            </w:r>
          </w:p>
        </w:tc>
        <w:tc>
          <w:tcPr>
            <w:tcW w:w="1701" w:type="dxa"/>
          </w:tcPr>
          <w:p w:rsidR="00543C70" w:rsidRDefault="001275A4" w:rsidP="00E244F6">
            <w:r>
              <w:t xml:space="preserve">М </w:t>
            </w:r>
          </w:p>
        </w:tc>
        <w:tc>
          <w:tcPr>
            <w:tcW w:w="1559" w:type="dxa"/>
          </w:tcPr>
          <w:p w:rsidR="00543C70" w:rsidRDefault="001275A4" w:rsidP="00E244F6">
            <w:r>
              <w:t xml:space="preserve">М </w:t>
            </w:r>
          </w:p>
        </w:tc>
      </w:tr>
    </w:tbl>
    <w:p w:rsidR="00543C70" w:rsidRDefault="00543C70" w:rsidP="00E244F6"/>
    <w:p w:rsidR="00543C70" w:rsidRPr="004F52EF" w:rsidRDefault="00543C70" w:rsidP="00E244F6"/>
    <w:p w:rsidR="00724158" w:rsidRPr="00724158" w:rsidRDefault="002C6D49" w:rsidP="00E244F6">
      <w:pPr>
        <w:shd w:val="clear" w:color="auto" w:fill="FFFFFF"/>
        <w:ind w:right="5"/>
        <w:jc w:val="both"/>
        <w:rPr>
          <w:iCs/>
          <w:spacing w:val="-9"/>
        </w:rPr>
      </w:pPr>
      <w:r w:rsidRPr="00724158">
        <w:t>6.</w:t>
      </w:r>
      <w:r w:rsidRPr="00724158">
        <w:rPr>
          <w:iCs/>
          <w:spacing w:val="-9"/>
        </w:rPr>
        <w:t xml:space="preserve"> </w:t>
      </w:r>
      <w:r w:rsidR="00724158" w:rsidRPr="00724158">
        <w:rPr>
          <w:iCs/>
          <w:spacing w:val="-9"/>
        </w:rPr>
        <w:t>Кто больше</w:t>
      </w:r>
      <w:proofErr w:type="gramStart"/>
      <w:r w:rsidR="00724158" w:rsidRPr="00724158">
        <w:rPr>
          <w:iCs/>
          <w:spacing w:val="-9"/>
        </w:rPr>
        <w:t xml:space="preserve"> ?</w:t>
      </w:r>
      <w:proofErr w:type="gramEnd"/>
    </w:p>
    <w:p w:rsidR="002C6D49" w:rsidRPr="00724158" w:rsidRDefault="00724158" w:rsidP="00E244F6">
      <w:pPr>
        <w:shd w:val="clear" w:color="auto" w:fill="FFFFFF"/>
        <w:ind w:right="5"/>
        <w:jc w:val="both"/>
      </w:pPr>
      <w:r w:rsidRPr="00724158">
        <w:rPr>
          <w:spacing w:val="-9"/>
        </w:rPr>
        <w:t>Назовите художественные произведения</w:t>
      </w:r>
      <w:r w:rsidR="002C6D49" w:rsidRPr="00724158">
        <w:rPr>
          <w:spacing w:val="-9"/>
        </w:rPr>
        <w:t xml:space="preserve">, в названии которых </w:t>
      </w:r>
      <w:r w:rsidR="002C6D49" w:rsidRPr="00724158">
        <w:t>встречаются имена числительные.</w:t>
      </w:r>
    </w:p>
    <w:p w:rsidR="002C6D49" w:rsidRPr="00724158" w:rsidRDefault="002C6D49" w:rsidP="00E244F6">
      <w:pPr>
        <w:shd w:val="clear" w:color="auto" w:fill="FFFFFF"/>
        <w:ind w:right="5"/>
        <w:jc w:val="both"/>
      </w:pPr>
      <w:r w:rsidRPr="00724158">
        <w:t>.</w:t>
      </w:r>
    </w:p>
    <w:p w:rsidR="00764103" w:rsidRPr="00E244F6" w:rsidRDefault="00764103" w:rsidP="00E244F6">
      <w:pPr>
        <w:jc w:val="both"/>
        <w:rPr>
          <w:rFonts w:cs="Times New Roman"/>
        </w:rPr>
      </w:pPr>
      <w:r w:rsidRPr="00E244F6">
        <w:t>7.</w:t>
      </w:r>
      <w:r w:rsidRPr="00E244F6">
        <w:rPr>
          <w:rFonts w:cs="Times New Roman"/>
        </w:rPr>
        <w:t xml:space="preserve"> </w:t>
      </w:r>
      <w:r w:rsidR="00BB075D">
        <w:rPr>
          <w:rFonts w:cs="Times New Roman"/>
        </w:rPr>
        <w:t>Пунктуационная  разминка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Очень-очень страшный вид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Речка за окном горит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Чей-то дом хвостом виляет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Пёсик из ружья стреляет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 xml:space="preserve">Мальчик чуть не </w:t>
      </w:r>
      <w:proofErr w:type="gramStart"/>
      <w:r w:rsidRPr="00E244F6">
        <w:rPr>
          <w:rFonts w:cs="Times New Roman"/>
        </w:rPr>
        <w:t>слопал</w:t>
      </w:r>
      <w:proofErr w:type="gramEnd"/>
      <w:r w:rsidRPr="00E244F6">
        <w:rPr>
          <w:rFonts w:cs="Times New Roman"/>
        </w:rPr>
        <w:t xml:space="preserve"> мышку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Кот в очках читает книжку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Старый дед влетел в окно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Воробей схватил зерно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Да как крикнет улетая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t>Вот что значит запятая</w:t>
      </w:r>
      <w:r w:rsidR="005B5C60">
        <w:rPr>
          <w:rFonts w:cs="Times New Roman"/>
        </w:rPr>
        <w:t>.</w:t>
      </w:r>
    </w:p>
    <w:p w:rsidR="00764103" w:rsidRPr="00E244F6" w:rsidRDefault="00764103" w:rsidP="00E244F6">
      <w:pPr>
        <w:tabs>
          <w:tab w:val="left" w:pos="1701"/>
        </w:tabs>
        <w:jc w:val="both"/>
        <w:rPr>
          <w:rFonts w:cs="Times New Roman"/>
        </w:rPr>
      </w:pPr>
      <w:r w:rsidRPr="00E244F6">
        <w:rPr>
          <w:rFonts w:cs="Times New Roman"/>
        </w:rPr>
        <w:lastRenderedPageBreak/>
        <w:tab/>
      </w:r>
      <w:r w:rsidRPr="00E244F6">
        <w:rPr>
          <w:rFonts w:cs="Times New Roman"/>
        </w:rPr>
        <w:tab/>
      </w:r>
      <w:r w:rsidRPr="00E244F6">
        <w:rPr>
          <w:rFonts w:cs="Times New Roman"/>
        </w:rPr>
        <w:tab/>
      </w:r>
    </w:p>
    <w:p w:rsidR="00A2615A" w:rsidRPr="00E244F6" w:rsidRDefault="005B5C60" w:rsidP="00E244F6">
      <w:r>
        <w:t xml:space="preserve">8. </w:t>
      </w:r>
      <w:proofErr w:type="spellStart"/>
      <w:r>
        <w:t>П</w:t>
      </w:r>
      <w:r w:rsidR="00C603A0" w:rsidRPr="00E244F6">
        <w:t>азлы</w:t>
      </w:r>
      <w:proofErr w:type="spellEnd"/>
      <w:r w:rsidR="00C603A0" w:rsidRPr="00E244F6">
        <w:t xml:space="preserve"> </w:t>
      </w:r>
    </w:p>
    <w:p w:rsidR="00C603A0" w:rsidRPr="00E244F6" w:rsidRDefault="00C603A0" w:rsidP="00E244F6">
      <w:r w:rsidRPr="00E244F6">
        <w:t>Собрать разрезанную пословицу</w:t>
      </w:r>
    </w:p>
    <w:p w:rsidR="00212049" w:rsidRPr="00E244F6" w:rsidRDefault="00212049" w:rsidP="00E244F6"/>
    <w:p w:rsidR="00212049" w:rsidRDefault="00E244F6" w:rsidP="00E244F6">
      <w:r w:rsidRPr="00E244F6">
        <w:t>Учиться никогда не поздно.</w:t>
      </w:r>
    </w:p>
    <w:p w:rsidR="00AE2307" w:rsidRPr="00E244F6" w:rsidRDefault="00AE2307" w:rsidP="00E244F6"/>
    <w:p w:rsidR="00E244F6" w:rsidRPr="00E244F6" w:rsidRDefault="00E244F6" w:rsidP="00E244F6">
      <w:r w:rsidRPr="00E244F6">
        <w:t>Учиться всегда пригодиться.</w:t>
      </w:r>
    </w:p>
    <w:p w:rsidR="00212049" w:rsidRPr="00E244F6" w:rsidRDefault="00212049" w:rsidP="00E244F6"/>
    <w:p w:rsidR="00212049" w:rsidRPr="00E244F6" w:rsidRDefault="00AE2307" w:rsidP="00E244F6">
      <w:r>
        <w:t>9. Р</w:t>
      </w:r>
      <w:r w:rsidR="00212049" w:rsidRPr="00E244F6">
        <w:t xml:space="preserve">едактор </w:t>
      </w:r>
    </w:p>
    <w:p w:rsidR="00212049" w:rsidRPr="00E244F6" w:rsidRDefault="00AE2307" w:rsidP="00E244F6">
      <w:r>
        <w:t>Исправить ошибки в стихотворении</w:t>
      </w:r>
    </w:p>
    <w:p w:rsidR="00194D68" w:rsidRDefault="00194D68" w:rsidP="00E244F6"/>
    <w:p w:rsidR="00194D68" w:rsidRDefault="00945542" w:rsidP="00E244F6">
      <w:r>
        <w:t>10.</w:t>
      </w:r>
      <w:r w:rsidR="00194D68">
        <w:t>Декламатор</w:t>
      </w:r>
    </w:p>
    <w:p w:rsidR="00194D68" w:rsidRDefault="00194D68" w:rsidP="00E244F6">
      <w:r>
        <w:t>Чтение стихотворений о весне</w:t>
      </w:r>
      <w:r w:rsidR="00945542">
        <w:t xml:space="preserve"> </w:t>
      </w:r>
    </w:p>
    <w:p w:rsidR="00194D68" w:rsidRDefault="00194D68" w:rsidP="00194D68"/>
    <w:p w:rsidR="006455F9" w:rsidRDefault="00194D68" w:rsidP="00194D68">
      <w:r>
        <w:t xml:space="preserve">11. Подведение итогов </w:t>
      </w:r>
    </w:p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Default="006455F9" w:rsidP="006455F9"/>
    <w:p w:rsidR="006455F9" w:rsidRDefault="006455F9" w:rsidP="006455F9">
      <w:pPr>
        <w:tabs>
          <w:tab w:val="left" w:pos="3195"/>
        </w:tabs>
      </w:pPr>
      <w:r>
        <w:tab/>
      </w:r>
    </w:p>
    <w:p w:rsidR="006455F9" w:rsidRDefault="006455F9">
      <w:pPr>
        <w:spacing w:after="200" w:line="276" w:lineRule="auto"/>
      </w:pPr>
      <w:r>
        <w:br w:type="page"/>
      </w:r>
    </w:p>
    <w:p w:rsidR="006455F9" w:rsidRDefault="006455F9" w:rsidP="006455F9">
      <w:pPr>
        <w:tabs>
          <w:tab w:val="left" w:pos="3195"/>
        </w:tabs>
      </w:pPr>
    </w:p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Pr="006455F9" w:rsidRDefault="006455F9" w:rsidP="006455F9"/>
    <w:p w:rsidR="006455F9" w:rsidRDefault="006455F9" w:rsidP="006455F9"/>
    <w:p w:rsidR="006455F9" w:rsidRDefault="006455F9" w:rsidP="006455F9"/>
    <w:p w:rsidR="00945542" w:rsidRPr="006455F9" w:rsidRDefault="006455F9" w:rsidP="006455F9">
      <w:pPr>
        <w:tabs>
          <w:tab w:val="left" w:pos="1890"/>
        </w:tabs>
        <w:rPr>
          <w:b/>
          <w:color w:val="0070C0"/>
          <w:sz w:val="36"/>
          <w:szCs w:val="36"/>
        </w:rPr>
      </w:pPr>
      <w:r>
        <w:tab/>
      </w:r>
      <w:r w:rsidRPr="006455F9">
        <w:rPr>
          <w:b/>
          <w:color w:val="0070C0"/>
          <w:sz w:val="36"/>
          <w:szCs w:val="36"/>
        </w:rPr>
        <w:t>Внеклассное мероприятие по русскому языку</w:t>
      </w:r>
    </w:p>
    <w:sectPr w:rsidR="00945542" w:rsidRPr="006455F9" w:rsidSect="00E244F6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02D0"/>
    <w:multiLevelType w:val="hybridMultilevel"/>
    <w:tmpl w:val="6990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96B55"/>
    <w:rsid w:val="00003931"/>
    <w:rsid w:val="001275A4"/>
    <w:rsid w:val="00164306"/>
    <w:rsid w:val="00194D68"/>
    <w:rsid w:val="00212049"/>
    <w:rsid w:val="002B0F09"/>
    <w:rsid w:val="002C6D49"/>
    <w:rsid w:val="002C7EE9"/>
    <w:rsid w:val="003E3FF0"/>
    <w:rsid w:val="00407ACC"/>
    <w:rsid w:val="004F52EF"/>
    <w:rsid w:val="00543C70"/>
    <w:rsid w:val="005A0BC7"/>
    <w:rsid w:val="005B5C60"/>
    <w:rsid w:val="005C481D"/>
    <w:rsid w:val="006455F9"/>
    <w:rsid w:val="0064674E"/>
    <w:rsid w:val="00676819"/>
    <w:rsid w:val="00685F83"/>
    <w:rsid w:val="00724158"/>
    <w:rsid w:val="00764103"/>
    <w:rsid w:val="008311BE"/>
    <w:rsid w:val="00877599"/>
    <w:rsid w:val="008A0FE9"/>
    <w:rsid w:val="008C6673"/>
    <w:rsid w:val="008E48F6"/>
    <w:rsid w:val="00945542"/>
    <w:rsid w:val="00A2615A"/>
    <w:rsid w:val="00A96B55"/>
    <w:rsid w:val="00AB7785"/>
    <w:rsid w:val="00AE2307"/>
    <w:rsid w:val="00B0546F"/>
    <w:rsid w:val="00B73EEB"/>
    <w:rsid w:val="00BB075D"/>
    <w:rsid w:val="00BD05C5"/>
    <w:rsid w:val="00C603A0"/>
    <w:rsid w:val="00E244F6"/>
    <w:rsid w:val="00E6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3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93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39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039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931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B73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C6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AA38-0C59-4BDF-8152-90BAEF6F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2012-03-28T05:57:00Z</dcterms:created>
  <dcterms:modified xsi:type="dcterms:W3CDTF">2012-04-02T11:26:00Z</dcterms:modified>
</cp:coreProperties>
</file>